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Academic self efficacy and learning persistence among undergraduate students</w:t>
      </w:r>
    </w:p>
    <w:p>
      <w:r>
        <w:t>Questionnaire for a research example</w:t>
      </w:r>
    </w:p>
    <w:p>
      <w:r>
        <w:t>Answer each statement for the past month. Select one response for each statement.</w:t>
      </w:r>
    </w:p>
    <w:p>
      <w:pPr>
        <w:pStyle w:val="Heading1"/>
      </w:pPr>
      <w:r>
        <w:t>Background</w:t>
      </w:r>
    </w:p>
    <w:p>
      <w:pPr>
        <w:pStyle w:val="Heading2"/>
      </w:pPr>
      <w:r>
        <w:t>Year of undergraduate study (d1)</w:t>
      </w:r>
    </w:p>
    <w:p>
      <w:r>
        <w:t>☐ First year    ☐ Second year    ☐ Third year</w:t>
      </w:r>
    </w:p>
    <w:p>
      <w:pPr>
        <w:pStyle w:val="Heading1"/>
        <w:keepNext/>
      </w:pPr>
      <w:r>
        <w:t>Academic self efficacy</w:t>
      </w:r>
    </w:p>
    <w:p>
      <w:pPr>
        <w:keepNext/>
      </w:pPr>
      <w:r>
        <w:t>1 = Strongly disagree   2 = Disagree   3 = Neither agree nor disagree   4 = Agree   5 = Strongly agree</w:t>
      </w:r>
    </w:p>
    <w:p>
      <w:pPr>
        <w:keepNext/>
      </w:pPr>
      <w:r>
        <w:t>1. I can understand new course material even when it is complex. (q1_1)</w:t>
      </w:r>
    </w:p>
    <w:p>
      <w:pPr>
        <w:keepNext/>
        <w:spacing w:after="160"/>
      </w:pPr>
      <w:r>
        <w:t>☐ 1     ☐ 2     ☐ 3     ☐ 4     ☐ 5</w:t>
      </w:r>
    </w:p>
    <w:p>
      <w:pPr>
        <w:keepNext/>
      </w:pPr>
      <w:r>
        <w:t>2. I know how to approach an unfamiliar academic assignment. (q1_2)</w:t>
      </w:r>
    </w:p>
    <w:p>
      <w:pPr>
        <w:keepNext/>
        <w:spacing w:after="160"/>
      </w:pPr>
      <w:r>
        <w:t>☐ 1     ☐ 2     ☐ 3     ☐ 4     ☐ 5</w:t>
      </w:r>
    </w:p>
    <w:p>
      <w:pPr>
        <w:keepNext/>
      </w:pPr>
      <w:r>
        <w:t>3. I can find a way to resolve a difficulty in my studies. (q1_3)</w:t>
      </w:r>
    </w:p>
    <w:p>
      <w:pPr>
        <w:keepNext/>
        <w:spacing w:after="160"/>
      </w:pPr>
      <w:r>
        <w:t>☐ 1     ☐ 2     ☐ 3     ☐ 4     ☐ 5</w:t>
      </w:r>
    </w:p>
    <w:p>
      <w:pPr>
        <w:keepNext/>
      </w:pPr>
      <w:r>
        <w:t>4. I believe I can meet the requirements of my courses. (q1_4)</w:t>
      </w:r>
    </w:p>
    <w:p>
      <w:pPr>
        <w:keepNext/>
        <w:spacing w:after="160"/>
      </w:pPr>
      <w:r>
        <w:t>☐ 1     ☐ 2     ☐ 3     ☐ 4     ☐ 5</w:t>
      </w:r>
    </w:p>
    <w:p>
      <w:pPr>
        <w:keepNext/>
      </w:pPr>
      <w:r>
        <w:t>5. I can use feedback to improve my academic work. (q1_5)</w:t>
      </w:r>
    </w:p>
    <w:p>
      <w:pPr>
        <w:keepNext w:val="0"/>
        <w:spacing w:after="160"/>
      </w:pPr>
      <w:r>
        <w:t>☐ 1     ☐ 2     ☐ 3     ☐ 4     ☐ 5</w:t>
      </w:r>
    </w:p>
    <w:p>
      <w:pPr>
        <w:pStyle w:val="Heading1"/>
        <w:keepNext/>
      </w:pPr>
      <w:r>
        <w:t>Learning persistence</w:t>
      </w:r>
    </w:p>
    <w:p>
      <w:pPr>
        <w:keepNext/>
      </w:pPr>
      <w:r>
        <w:t>1 = Strongly disagree   2 = Disagree   3 = Neither agree nor disagree   4 = Agree   5 = Strongly agree</w:t>
      </w:r>
    </w:p>
    <w:p>
      <w:pPr>
        <w:keepNext/>
      </w:pPr>
      <w:r>
        <w:t>1. I continue working on an assignment when it takes longer than I expected. (q2_1)</w:t>
      </w:r>
    </w:p>
    <w:p>
      <w:pPr>
        <w:keepNext/>
        <w:spacing w:after="160"/>
      </w:pPr>
      <w:r>
        <w:t>☐ 1     ☐ 2     ☐ 3     ☐ 4     ☐ 5</w:t>
      </w:r>
    </w:p>
    <w:p>
      <w:pPr>
        <w:keepNext/>
      </w:pPr>
      <w:r>
        <w:t>2. After an unsuccessful attempt, I return to try again. (q2_2)</w:t>
      </w:r>
    </w:p>
    <w:p>
      <w:pPr>
        <w:keepNext/>
        <w:spacing w:after="160"/>
      </w:pPr>
      <w:r>
        <w:t>☐ 1     ☐ 2     ☐ 3     ☐ 4     ☐ 5</w:t>
      </w:r>
    </w:p>
    <w:p>
      <w:pPr>
        <w:keepNext/>
      </w:pPr>
      <w:r>
        <w:t>3. I set aside regular time to make progress on my coursework. (q2_3)</w:t>
      </w:r>
    </w:p>
    <w:p>
      <w:pPr>
        <w:keepNext/>
        <w:spacing w:after="160"/>
      </w:pPr>
      <w:r>
        <w:t>☐ 1     ☐ 2     ☐ 3     ☐ 4     ☐ 5</w:t>
      </w:r>
    </w:p>
    <w:p>
      <w:pPr>
        <w:keepNext/>
      </w:pPr>
      <w:r>
        <w:t>4. I complete study tasks even when my motivation is low. (q2_4)</w:t>
      </w:r>
    </w:p>
    <w:p>
      <w:pPr>
        <w:keepNext/>
        <w:spacing w:after="160"/>
      </w:pPr>
      <w:r>
        <w:t>☐ 1     ☐ 2     ☐ 3     ☐ 4     ☐ 5</w:t>
      </w:r>
    </w:p>
    <w:p>
      <w:pPr>
        <w:keepNext/>
      </w:pPr>
      <w:r>
        <w:t>5. When course material is unclear, I keep looking for an explanation. (q2_5)</w:t>
      </w:r>
    </w:p>
    <w:p>
      <w:pPr>
        <w:keepNext w:val="0"/>
        <w:spacing w:after="160"/>
      </w:pPr>
      <w:r>
        <w:t>☐ 1     ☐ 2     ☐ 3     ☐ 4     ☐ 5</w:t>
      </w:r>
    </w:p>
    <w:p>
      <w:r>
        <w:t>The items were written to illustrate the service. Scoring is documented in the accompanying codebook.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self efficacy and learning persistence among undergraduate students</dc:title>
  <dc:subject/>
  <dc:creator>Statikali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